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Анализ файла прошивки для стиральных машин </w:t>
      </w:r>
      <w:proofErr w:type="spellStart"/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</w:rPr>
        <w:t>Indesit</w:t>
      </w:r>
      <w:proofErr w:type="spellEnd"/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</w:t>
      </w:r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</w:rPr>
        <w:t>Ariston</w: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Счётчик использования программы: </w:t>
      </w:r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раз.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Имя файла: .......Сибирска 3.15.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bin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Размер файла: ....8192 Байт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Модель:...........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WITP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82 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EU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Серийный номер:...708224553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Код прошивки:.....28342650001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   </w: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HYPERLINK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"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http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://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eeprus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.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ru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/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eeprom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/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index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4.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php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?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search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=28342650001" \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t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"_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blanc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" 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End"/>
      <w:r w:rsidRPr="00160E2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/>
        </w:rPr>
        <w:t>Найти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(новое окно)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Формат прошивки:..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EVOII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5"/>
      </w:tblGrid>
      <w:tr w:rsidR="00160E20" w:rsidRPr="00160E20">
        <w:trPr>
          <w:tblCellSpacing w:w="15" w:type="dxa"/>
        </w:trPr>
        <w:tc>
          <w:tcPr>
            <w:tcW w:w="0" w:type="auto"/>
            <w:vAlign w:val="center"/>
            <w:hideMark/>
          </w:tcPr>
          <w:p w:rsidR="00160E20" w:rsidRPr="00160E20" w:rsidRDefault="00160E20" w:rsidP="00160E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Checksum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Контрольная сумма прописана: 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825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Checksum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Контрольная сумма посчитана: 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825</w:t>
            </w:r>
            <w:r w:rsidRPr="00160E20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</w:p>
        </w:tc>
      </w:tr>
    </w:tbl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val="ru-RU"/>
        </w:rPr>
      </w:pPr>
      <w:r w:rsidRPr="00160E20">
        <w:rPr>
          <w:rFonts w:ascii="Times New Roman" w:eastAsia="Times New Roman" w:hAnsi="Times New Roman" w:cs="Times New Roman"/>
          <w:sz w:val="19"/>
          <w:szCs w:val="19"/>
          <w:lang w:val="ru-RU"/>
        </w:rPr>
        <w:t>* Совпадение контрольных сумм указывает на большую вероятность исправности прошивки.</w: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E2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E20">
        <w:rPr>
          <w:rFonts w:ascii="Verdana" w:eastAsia="Times New Roman" w:hAnsi="Verdana" w:cs="Times New Roman"/>
          <w:b/>
          <w:bCs/>
          <w:sz w:val="18"/>
          <w:szCs w:val="18"/>
          <w:lang w:val="ru-RU"/>
        </w:rPr>
        <w:t>Редактирование прошивки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/</w: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HYPERLINK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"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http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://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eeprus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.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ru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/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tester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>.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instrText>php</w:instrTex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" </w:instrTex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proofErr w:type="spellEnd"/>
      <w:r w:rsidRPr="00160E2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ru-RU"/>
        </w:rPr>
        <w:t>Что это и для чего?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</w:rPr>
        <w:t>новое</w:t>
      </w:r>
      <w:proofErr w:type="spellEnd"/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60E20">
        <w:rPr>
          <w:rFonts w:ascii="Times New Roman" w:eastAsia="Times New Roman" w:hAnsi="Times New Roman" w:cs="Times New Roman"/>
          <w:sz w:val="24"/>
          <w:szCs w:val="24"/>
        </w:rPr>
        <w:t>окно</w:t>
      </w:r>
      <w:proofErr w:type="spellEnd"/>
      <w:r w:rsidRPr="00160E2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60E20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</w:p>
    <w:p w:rsidR="00160E20" w:rsidRPr="00160E20" w:rsidRDefault="00160E20" w:rsidP="00160E20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60E20">
        <w:rPr>
          <w:rFonts w:ascii="Arial" w:eastAsia="Times New Roman" w:hAnsi="Arial" w:cs="Arial"/>
          <w:vanish/>
          <w:sz w:val="16"/>
          <w:szCs w:val="16"/>
        </w:rPr>
        <w:t>Formos viršus</w:t>
      </w:r>
    </w:p>
    <w:p w:rsidR="00160E20" w:rsidRPr="00160E20" w:rsidRDefault="00160E20" w:rsidP="00160E20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/>
        </w:rPr>
      </w:pP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8" type="#_x0000_t75" style="width:1in;height:18pt" o:ole="">
            <v:imagedata r:id="rId4" o:title=""/>
          </v:shape>
          <w:control r:id="rId5" w:name="DefaultOcxName" w:shapeid="_x0000_i1058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7" type="#_x0000_t75" style="width:1in;height:18pt" o:ole="">
            <v:imagedata r:id="rId6" o:title=""/>
          </v:shape>
          <w:control r:id="rId7" w:name="DefaultOcxName1" w:shapeid="_x0000_i1057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6" type="#_x0000_t75" style="width:1in;height:18pt" o:ole="">
            <v:imagedata r:id="rId8" o:title=""/>
          </v:shape>
          <w:control r:id="rId9" w:name="DefaultOcxName2" w:shapeid="_x0000_i1056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5" type="#_x0000_t75" style="width:1in;height:18pt" o:ole="">
            <v:imagedata r:id="rId10" o:title=""/>
          </v:shape>
          <w:control r:id="rId11" w:name="DefaultOcxName3" w:shapeid="_x0000_i1055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4" type="#_x0000_t75" style="width:1in;height:18pt" o:ole="">
            <v:imagedata r:id="rId12" o:title=""/>
          </v:shape>
          <w:control r:id="rId13" w:name="DefaultOcxName4" w:shapeid="_x0000_i1054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3" type="#_x0000_t75" style="width:1in;height:18pt" o:ole="">
            <v:imagedata r:id="rId14" o:title=""/>
          </v:shape>
          <w:control r:id="rId15" w:name="DefaultOcxName5" w:shapeid="_x0000_i1053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2" type="#_x0000_t75" style="width:1in;height:18pt" o:ole="">
            <v:imagedata r:id="rId16" o:title=""/>
          </v:shape>
          <w:control r:id="rId17" w:name="DefaultOcxName6" w:shapeid="_x0000_i1052"/>
        </w:objec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1" type="#_x0000_t75" style="width:20.25pt;height:18pt" o:ole="">
            <v:imagedata r:id="rId18" o:title=""/>
          </v:shape>
          <w:control r:id="rId19" w:name="DefaultOcxName7" w:shapeid="_x0000_i1051"/>
        </w:object>
      </w:r>
      <w:r w:rsidRPr="00160E20">
        <w:rPr>
          <w:rFonts w:ascii="Verdana" w:eastAsia="Times New Roman" w:hAnsi="Verdana" w:cs="Times New Roman"/>
          <w:sz w:val="18"/>
          <w:szCs w:val="18"/>
          <w:lang w:val="ru-RU"/>
        </w:rPr>
        <w:t xml:space="preserve">Очистить зону последних ошибок </w:t>
      </w:r>
      <w:r w:rsidRPr="00160E20">
        <w:rPr>
          <w:rFonts w:ascii="Verdana" w:eastAsia="Times New Roman" w:hAnsi="Verdana" w:cs="Times New Roman"/>
          <w:b/>
          <w:bCs/>
          <w:sz w:val="18"/>
          <w:szCs w:val="18"/>
          <w:lang w:val="ru-RU"/>
        </w:rPr>
        <w:t>|</w:t>
      </w:r>
      <w:r w:rsidRPr="00160E20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50" type="#_x0000_t75" style="width:20.25pt;height:18pt" o:ole="">
            <v:imagedata r:id="rId18" o:title=""/>
          </v:shape>
          <w:control r:id="rId20" w:name="DefaultOcxName8" w:shapeid="_x0000_i1050"/>
        </w:object>
      </w:r>
      <w:r w:rsidRPr="00160E20">
        <w:rPr>
          <w:rFonts w:ascii="Verdana" w:eastAsia="Times New Roman" w:hAnsi="Verdana" w:cs="Times New Roman"/>
          <w:sz w:val="18"/>
          <w:szCs w:val="18"/>
          <w:lang w:val="ru-RU"/>
        </w:rPr>
        <w:t xml:space="preserve">Очистить всю остальную статистику </w:t>
      </w:r>
      <w:r w:rsidRPr="00160E20">
        <w:rPr>
          <w:rFonts w:ascii="Verdana" w:eastAsia="Times New Roman" w:hAnsi="Verdana" w:cs="Times New Roman"/>
          <w:sz w:val="18"/>
          <w:szCs w:val="18"/>
          <w:lang w:val="ru-RU"/>
        </w:rPr>
        <w:br/>
      </w:r>
      <w:r w:rsidRPr="00160E20">
        <w:rPr>
          <w:rFonts w:ascii="Verdana" w:eastAsia="Times New Roman" w:hAnsi="Verdana" w:cs="Times New Roman"/>
          <w:sz w:val="18"/>
          <w:szCs w:val="18"/>
        </w:rPr>
        <w:t> </w:t>
      </w:r>
      <w:r w:rsidRPr="00160E20">
        <w:rPr>
          <w:rFonts w:ascii="Verdana" w:eastAsia="Times New Roman" w:hAnsi="Verdana" w:cs="Times New Roman"/>
          <w:sz w:val="18"/>
          <w:szCs w:val="18"/>
          <w:lang w:val="ru-RU"/>
        </w:rPr>
        <w:br/>
      </w:r>
      <w:r w:rsidRPr="00160E20">
        <w:rPr>
          <w:rFonts w:ascii="Verdana" w:eastAsia="Times New Roman" w:hAnsi="Verdana" w:cs="Times New Roman"/>
          <w:sz w:val="18"/>
          <w:szCs w:val="18"/>
        </w:rPr>
        <w:object w:dxaOrig="1440" w:dyaOrig="1440">
          <v:shape id="_x0000_i1049" type="#_x0000_t75" style="width:102pt;height:22.5pt" o:ole="">
            <v:imagedata r:id="rId21" o:title=""/>
          </v:shape>
          <w:control r:id="rId22" w:name="DefaultOcxName9" w:shapeid="_x0000_i1049"/>
        </w:object>
      </w:r>
    </w:p>
    <w:p w:rsidR="00160E20" w:rsidRPr="00160E20" w:rsidRDefault="00160E20" w:rsidP="00160E20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160E20">
        <w:rPr>
          <w:rFonts w:ascii="Arial" w:eastAsia="Times New Roman" w:hAnsi="Arial" w:cs="Arial"/>
          <w:vanish/>
          <w:sz w:val="16"/>
          <w:szCs w:val="16"/>
        </w:rPr>
        <w:t>Formos apačia</w: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E2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160E20" w:rsidRPr="00160E20" w:rsidRDefault="00160E20" w:rsidP="00160E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color w:val="008000"/>
          <w:sz w:val="24"/>
          <w:szCs w:val="24"/>
          <w:lang w:val="ru-RU"/>
        </w:rPr>
        <w:t>Нет неотменённой ошибки.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60E20" w:rsidRPr="00160E20" w:rsidRDefault="00160E20" w:rsidP="0016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Отложеный </w:t>
      </w:r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старт :</w:t>
      </w:r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Понижена температура :.................2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Понижены обороты отжима :..............0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Отжим исключен :.......................0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Понижено потребление :.................0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Понижены обор. по дисб. шерсть :.......0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Понижены обороты по дисбал. </w:t>
      </w:r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1 :</w:t>
      </w:r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........1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Понижены обороты по дисбал. </w:t>
      </w:r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2 :</w:t>
      </w:r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......293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Перебои в сети :.......................8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Перелив :..............................0</w:t>
      </w:r>
    </w:p>
    <w:p w:rsidR="00160E20" w:rsidRPr="00160E20" w:rsidRDefault="00160E20" w:rsidP="00160E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Ошибка к.з.симистора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01</w:t>
      </w:r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) :</w:t>
      </w:r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...........6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тахогенератора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02) :..........0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Ошибка 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NTC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03) :.....................0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перелив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04) :.................0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нет слива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05)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селектора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06)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обрыв ТЭНа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07) :..............0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08) :.........................1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Ошибка 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EEPROM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09) :..................0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прессостат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10) :..............0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Ошибка обрыв насоса (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F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11) :............0</w:t>
      </w:r>
    </w:p>
    <w:p w:rsidR="00A12EE2" w:rsidRPr="00160E20" w:rsidRDefault="00160E20" w:rsidP="00160E20">
      <w:pPr>
        <w:rPr>
          <w:lang w:val="ru-RU"/>
        </w:rPr>
      </w:pP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Недостаток </w:t>
      </w:r>
      <w:proofErr w:type="gramStart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воды :</w:t>
      </w:r>
      <w:proofErr w:type="gramEnd"/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......................1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Сенсор проводимости :..................0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 xml:space="preserve">Ошибка 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CRC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EEPROM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восстановлен :..................0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Нет блокировки люка :.................53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Нет разблокировки люка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Закупорка :............................0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Добавлено 1 полоскание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Добавлено 2 полоскания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Добавлено 3 полоскания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Добавлено 4 или больше полоск. :.......0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&lt; 100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:....................19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100 - 200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:...............163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200 - 300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:...............219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300 - 400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:...............238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400 - 500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:...............187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500 - 600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:................54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600 - 700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:................11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Дисбаланс &gt; 700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:....................10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Достигнуты макс. обороты :...........878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Достигнуто на 50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rpm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меньше :...........0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Достигнуто на 100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rpm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меньше :..........0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Не достиг.даже на 100</w:t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rpm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меньше :......0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Наполнение &lt; 10 литров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Наполнение 10-15 литров :..............0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Наполнение 15-20 литров :..............0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Наполнение &gt; 20 литров :...............0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Наработка клапана при стирке :.....54527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Полная наработка клапана :.........16487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Задержка из-за давления :..........16802</w:t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  <w:lang w:val="ru-RU"/>
        </w:rPr>
        <w:br/>
      </w:r>
      <w:r w:rsidRPr="00160E20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0" w:name="_GoBack"/>
      <w:bookmarkEnd w:id="0"/>
    </w:p>
    <w:sectPr w:rsidR="00A12EE2" w:rsidRPr="00160E20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E20"/>
    <w:rsid w:val="00160E20"/>
    <w:rsid w:val="00A1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E345C-6023-4152-B0E8-6656A164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160E20"/>
    <w:rPr>
      <w:color w:val="0000FF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160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160E2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160E20"/>
    <w:rPr>
      <w:rFonts w:ascii="Arial" w:eastAsia="Times New Roman" w:hAnsi="Arial" w:cs="Arial"/>
      <w:vanish/>
      <w:sz w:val="16"/>
      <w:szCs w:val="16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160E2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160E20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4.xml"/><Relationship Id="rId24" Type="http://schemas.openxmlformats.org/officeDocument/2006/relationships/theme" Target="theme/theme1.xml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Arturas</dc:creator>
  <cp:keywords/>
  <dc:description/>
  <cp:lastModifiedBy>Arturas</cp:lastModifiedBy>
  <cp:revision>1</cp:revision>
  <dcterms:created xsi:type="dcterms:W3CDTF">2018-09-06T04:38:00Z</dcterms:created>
  <dcterms:modified xsi:type="dcterms:W3CDTF">2018-09-06T04:38:00Z</dcterms:modified>
</cp:coreProperties>
</file>